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r>
        <w:rPr>
          <w:rFonts w:asciiTheme="majorHAnsi" w:hAnsiTheme="majorHAnsi"/>
        </w:rPr>
        <w:t>SOUTHEAST LOUISIANA FLOOD PROTECTION AUTHORITY – WEST (SLFPA</w:t>
      </w:r>
      <w:r w:rsidR="003F4CEB">
        <w:rPr>
          <w:rFonts w:asciiTheme="majorHAnsi" w:hAnsiTheme="majorHAnsi"/>
        </w:rPr>
        <w:t xml:space="preserve"> – </w:t>
      </w:r>
      <w:r>
        <w:rPr>
          <w:rFonts w:asciiTheme="majorHAnsi" w:hAnsiTheme="majorHAnsi"/>
        </w:rPr>
        <w:t>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6C4A9A" w:rsidP="009A3285">
      <w:pPr>
        <w:pStyle w:val="NoSpacing"/>
        <w:jc w:val="center"/>
        <w:rPr>
          <w:rFonts w:asciiTheme="majorHAnsi" w:hAnsiTheme="majorHAnsi"/>
        </w:rPr>
      </w:pPr>
      <w:r>
        <w:rPr>
          <w:rFonts w:asciiTheme="majorHAnsi" w:hAnsiTheme="majorHAnsi"/>
        </w:rPr>
        <w:t>October 22</w:t>
      </w:r>
      <w:r w:rsidR="005550E5">
        <w:rPr>
          <w:rFonts w:asciiTheme="majorHAnsi" w:hAnsiTheme="majorHAnsi"/>
        </w:rPr>
        <w:t>,</w:t>
      </w:r>
      <w:r w:rsidR="009A3285">
        <w:rPr>
          <w:rFonts w:asciiTheme="majorHAnsi" w:hAnsiTheme="majorHAnsi"/>
        </w:rPr>
        <w:t xml:space="preserve"> 2012</w:t>
      </w:r>
    </w:p>
    <w:p w:rsidR="009A3285" w:rsidRDefault="009A3285" w:rsidP="009A3285">
      <w:pPr>
        <w:pStyle w:val="NoSpacing"/>
        <w:jc w:val="center"/>
        <w:rPr>
          <w:rFonts w:asciiTheme="majorHAnsi" w:hAnsiTheme="majorHAnsi"/>
        </w:rPr>
      </w:pPr>
    </w:p>
    <w:p w:rsidR="009A3285" w:rsidRDefault="009A3285" w:rsidP="00B731E7">
      <w:pPr>
        <w:pStyle w:val="NoSpacing"/>
        <w:jc w:val="both"/>
        <w:rPr>
          <w:rFonts w:asciiTheme="majorHAnsi" w:hAnsiTheme="majorHAnsi"/>
        </w:rPr>
      </w:pPr>
      <w:r>
        <w:rPr>
          <w:rFonts w:asciiTheme="majorHAnsi" w:hAnsiTheme="majorHAnsi"/>
        </w:rPr>
        <w:t>The SLFPA</w:t>
      </w:r>
      <w:r w:rsidR="003F4CEB">
        <w:rPr>
          <w:rFonts w:asciiTheme="majorHAnsi" w:hAnsiTheme="majorHAnsi"/>
        </w:rPr>
        <w:t xml:space="preserve"> – </w:t>
      </w:r>
      <w:r>
        <w:rPr>
          <w:rFonts w:asciiTheme="majorHAnsi" w:hAnsiTheme="majorHAnsi"/>
        </w:rPr>
        <w:t>W Board of Commiss</w:t>
      </w:r>
      <w:r w:rsidR="00ED1CF5">
        <w:rPr>
          <w:rFonts w:asciiTheme="majorHAnsi" w:hAnsiTheme="majorHAnsi"/>
        </w:rPr>
        <w:t>ioners met at approximately 5:00</w:t>
      </w:r>
      <w:r>
        <w:rPr>
          <w:rFonts w:asciiTheme="majorHAnsi" w:hAnsiTheme="majorHAnsi"/>
        </w:rPr>
        <w:t xml:space="preserve"> </w:t>
      </w:r>
      <w:r w:rsidR="00E05E22">
        <w:rPr>
          <w:rFonts w:asciiTheme="majorHAnsi" w:hAnsiTheme="majorHAnsi"/>
        </w:rPr>
        <w:t>PM</w:t>
      </w:r>
      <w:r>
        <w:rPr>
          <w:rFonts w:asciiTheme="majorHAnsi" w:hAnsiTheme="majorHAnsi"/>
        </w:rPr>
        <w:t xml:space="preserve"> on </w:t>
      </w:r>
      <w:r w:rsidR="006C4A9A">
        <w:rPr>
          <w:rFonts w:asciiTheme="majorHAnsi" w:hAnsiTheme="majorHAnsi"/>
        </w:rPr>
        <w:t>October 22</w:t>
      </w:r>
      <w:r>
        <w:rPr>
          <w:rFonts w:asciiTheme="majorHAnsi" w:hAnsiTheme="majorHAnsi"/>
        </w:rPr>
        <w:t xml:space="preserve">, 2012 </w:t>
      </w:r>
      <w:r w:rsidR="006F0C1F">
        <w:rPr>
          <w:rFonts w:asciiTheme="majorHAnsi" w:hAnsiTheme="majorHAnsi"/>
        </w:rPr>
        <w:t>at</w:t>
      </w:r>
      <w:r w:rsidR="006C4A9A">
        <w:rPr>
          <w:rFonts w:asciiTheme="majorHAnsi" w:hAnsiTheme="majorHAnsi"/>
        </w:rPr>
        <w:t xml:space="preserve"> Our Lady of Holy Cross College – Moreau Center, 4123 Woodland Drive, New Orleans, Louisiana 70131.</w:t>
      </w:r>
    </w:p>
    <w:p w:rsidR="007B4A05" w:rsidRPr="00251215" w:rsidRDefault="006C4A9A" w:rsidP="006C4A9A">
      <w:pPr>
        <w:pStyle w:val="NoSpacing"/>
        <w:tabs>
          <w:tab w:val="left" w:pos="2625"/>
        </w:tabs>
        <w:jc w:val="both"/>
        <w:rPr>
          <w:rFonts w:asciiTheme="majorHAnsi" w:hAnsiTheme="majorHAnsi"/>
        </w:rPr>
      </w:pPr>
      <w:r w:rsidRPr="00251215">
        <w:rPr>
          <w:rFonts w:asciiTheme="majorHAnsi" w:hAnsiTheme="majorHAnsi"/>
        </w:rPr>
        <w:tab/>
      </w:r>
    </w:p>
    <w:p w:rsidR="009A3285" w:rsidRDefault="00251215" w:rsidP="00B731E7">
      <w:pPr>
        <w:pStyle w:val="NoSpacing"/>
        <w:jc w:val="both"/>
        <w:rPr>
          <w:rFonts w:asciiTheme="majorHAnsi" w:hAnsiTheme="majorHAnsi"/>
        </w:rPr>
      </w:pPr>
      <w:r w:rsidRPr="00824154">
        <w:rPr>
          <w:rFonts w:asciiTheme="majorHAnsi" w:hAnsiTheme="majorHAnsi"/>
        </w:rPr>
        <w:t>Mr. Wilkinson</w:t>
      </w:r>
      <w:r w:rsidR="009A3285">
        <w:rPr>
          <w:rFonts w:asciiTheme="majorHAnsi" w:hAnsiTheme="majorHAnsi"/>
        </w:rPr>
        <w:t xml:space="preserve"> called the </w:t>
      </w:r>
      <w:r w:rsidR="006F0C1F">
        <w:rPr>
          <w:rFonts w:asciiTheme="majorHAnsi" w:hAnsiTheme="majorHAnsi"/>
        </w:rPr>
        <w:t xml:space="preserve">Board </w:t>
      </w:r>
      <w:r w:rsidR="009A3285">
        <w:rPr>
          <w:rFonts w:asciiTheme="majorHAnsi" w:hAnsiTheme="majorHAnsi"/>
        </w:rPr>
        <w:t>meeting to order</w:t>
      </w:r>
      <w:r w:rsidR="006C4A9A">
        <w:rPr>
          <w:rFonts w:asciiTheme="majorHAnsi" w:hAnsiTheme="majorHAnsi"/>
        </w:rPr>
        <w:t xml:space="preserve"> at approximately 5:08 PM</w:t>
      </w:r>
      <w:r w:rsidR="009A3285">
        <w:rPr>
          <w:rFonts w:asciiTheme="majorHAnsi" w:hAnsiTheme="majorHAnsi"/>
        </w:rPr>
        <w:t xml:space="preserve"> and directed Mr. Dauphin to call the roll.</w:t>
      </w:r>
      <w:r w:rsidR="006F0C1F">
        <w:rPr>
          <w:rFonts w:asciiTheme="majorHAnsi" w:hAnsiTheme="majorHAnsi"/>
        </w:rPr>
        <w:t xml:space="preserve"> </w:t>
      </w:r>
      <w:r w:rsidR="00824154">
        <w:rPr>
          <w:rFonts w:asciiTheme="majorHAnsi" w:hAnsiTheme="majorHAnsi"/>
        </w:rPr>
        <w:t>In attendance were</w:t>
      </w:r>
      <w:r w:rsidR="009A3285">
        <w:rPr>
          <w:rFonts w:asciiTheme="majorHAnsi" w:hAnsiTheme="majorHAnsi"/>
        </w:rPr>
        <w:t xml:space="preserve"> </w:t>
      </w:r>
      <w:r w:rsidR="00ED1CF5">
        <w:rPr>
          <w:rFonts w:asciiTheme="majorHAnsi" w:hAnsiTheme="majorHAnsi"/>
        </w:rPr>
        <w:t>Mr. Dauphin</w:t>
      </w:r>
      <w:r w:rsidR="008D17C9">
        <w:rPr>
          <w:rFonts w:asciiTheme="majorHAnsi" w:hAnsiTheme="majorHAnsi"/>
        </w:rPr>
        <w:t>,</w:t>
      </w:r>
      <w:r w:rsidR="00B731E7">
        <w:rPr>
          <w:rFonts w:asciiTheme="majorHAnsi" w:hAnsiTheme="majorHAnsi"/>
        </w:rPr>
        <w:t xml:space="preserve"> </w:t>
      </w:r>
      <w:r w:rsidR="00A574AE">
        <w:rPr>
          <w:rFonts w:asciiTheme="majorHAnsi" w:hAnsiTheme="majorHAnsi"/>
        </w:rPr>
        <w:t xml:space="preserve">Mr. Merritt, Mr. Viera </w:t>
      </w:r>
      <w:r w:rsidR="00ED1CF5">
        <w:rPr>
          <w:rFonts w:asciiTheme="majorHAnsi" w:hAnsiTheme="majorHAnsi"/>
        </w:rPr>
        <w:t xml:space="preserve">and </w:t>
      </w:r>
      <w:r w:rsidR="00B731E7">
        <w:rPr>
          <w:rFonts w:asciiTheme="majorHAnsi" w:hAnsiTheme="majorHAnsi"/>
        </w:rPr>
        <w:t>Mr. Wilkinson</w:t>
      </w:r>
      <w:r w:rsidR="009A3285">
        <w:rPr>
          <w:rFonts w:asciiTheme="majorHAnsi" w:hAnsiTheme="majorHAnsi"/>
        </w:rPr>
        <w:t>.</w:t>
      </w:r>
      <w:r w:rsidR="00E05A7A">
        <w:rPr>
          <w:rFonts w:asciiTheme="majorHAnsi" w:hAnsiTheme="majorHAnsi"/>
        </w:rPr>
        <w:t xml:space="preserve"> </w:t>
      </w:r>
      <w:r w:rsidR="00D06B52">
        <w:rPr>
          <w:rFonts w:asciiTheme="majorHAnsi" w:hAnsiTheme="majorHAnsi"/>
        </w:rPr>
        <w:t>Mr. Camnetar</w:t>
      </w:r>
      <w:r w:rsidR="00E05A7A">
        <w:rPr>
          <w:rFonts w:asciiTheme="majorHAnsi" w:hAnsiTheme="majorHAnsi"/>
        </w:rPr>
        <w:t>,</w:t>
      </w:r>
      <w:r w:rsidR="00D06B52">
        <w:rPr>
          <w:rFonts w:asciiTheme="majorHAnsi" w:hAnsiTheme="majorHAnsi"/>
        </w:rPr>
        <w:t xml:space="preserve"> </w:t>
      </w:r>
      <w:r w:rsidR="00E05A7A">
        <w:rPr>
          <w:rFonts w:asciiTheme="majorHAnsi" w:hAnsiTheme="majorHAnsi"/>
        </w:rPr>
        <w:t xml:space="preserve">Ms. Maclay </w:t>
      </w:r>
      <w:r w:rsidR="00D06B52">
        <w:rPr>
          <w:rFonts w:asciiTheme="majorHAnsi" w:hAnsiTheme="majorHAnsi"/>
        </w:rPr>
        <w:t xml:space="preserve">and </w:t>
      </w:r>
      <w:r w:rsidR="00A574AE">
        <w:rPr>
          <w:rFonts w:asciiTheme="majorHAnsi" w:hAnsiTheme="majorHAnsi"/>
        </w:rPr>
        <w:t xml:space="preserve">Dr. Westerink </w:t>
      </w:r>
      <w:r w:rsidR="00D06B52">
        <w:rPr>
          <w:rFonts w:asciiTheme="majorHAnsi" w:hAnsiTheme="majorHAnsi"/>
        </w:rPr>
        <w:t>were</w:t>
      </w:r>
      <w:r w:rsidR="00CE622D">
        <w:rPr>
          <w:rFonts w:asciiTheme="majorHAnsi" w:hAnsiTheme="majorHAnsi"/>
        </w:rPr>
        <w:t xml:space="preserve"> absent. </w:t>
      </w:r>
      <w:r w:rsidR="009A3285">
        <w:rPr>
          <w:rFonts w:asciiTheme="majorHAnsi" w:hAnsiTheme="majorHAnsi"/>
        </w:rPr>
        <w:t>Also in at</w:t>
      </w:r>
      <w:r w:rsidR="00824154">
        <w:rPr>
          <w:rFonts w:asciiTheme="majorHAnsi" w:hAnsiTheme="majorHAnsi"/>
        </w:rPr>
        <w:t>tendance were</w:t>
      </w:r>
      <w:r w:rsidR="00D06B52">
        <w:rPr>
          <w:rFonts w:asciiTheme="majorHAnsi" w:hAnsiTheme="majorHAnsi"/>
        </w:rPr>
        <w:t xml:space="preserve"> Mr. Miserendino</w:t>
      </w:r>
      <w:r w:rsidR="0041256B">
        <w:rPr>
          <w:rFonts w:asciiTheme="majorHAnsi" w:hAnsiTheme="majorHAnsi"/>
        </w:rPr>
        <w:t xml:space="preserve">, </w:t>
      </w:r>
      <w:r w:rsidR="00F159FF">
        <w:rPr>
          <w:rFonts w:asciiTheme="majorHAnsi" w:hAnsiTheme="majorHAnsi"/>
        </w:rPr>
        <w:t>Mr. Roark</w:t>
      </w:r>
      <w:r w:rsidR="00E05A7A">
        <w:rPr>
          <w:rFonts w:asciiTheme="majorHAnsi" w:hAnsiTheme="majorHAnsi"/>
        </w:rPr>
        <w:t xml:space="preserve">, Mr. Ehrhardt, public </w:t>
      </w:r>
      <w:r w:rsidR="00794983">
        <w:rPr>
          <w:rFonts w:asciiTheme="majorHAnsi" w:hAnsiTheme="majorHAnsi"/>
        </w:rPr>
        <w:t>information</w:t>
      </w:r>
      <w:r w:rsidR="00F159FF">
        <w:rPr>
          <w:rFonts w:asciiTheme="majorHAnsi" w:hAnsiTheme="majorHAnsi"/>
        </w:rPr>
        <w:t xml:space="preserve"> </w:t>
      </w:r>
      <w:r w:rsidR="00C83B47">
        <w:rPr>
          <w:rFonts w:asciiTheme="majorHAnsi" w:hAnsiTheme="majorHAnsi"/>
        </w:rPr>
        <w:t xml:space="preserve">and </w:t>
      </w:r>
      <w:r w:rsidR="0041256B">
        <w:rPr>
          <w:rFonts w:asciiTheme="majorHAnsi" w:hAnsiTheme="majorHAnsi"/>
        </w:rPr>
        <w:t>Mr</w:t>
      </w:r>
      <w:r w:rsidR="006F0C1F">
        <w:rPr>
          <w:rFonts w:asciiTheme="majorHAnsi" w:hAnsiTheme="majorHAnsi"/>
        </w:rPr>
        <w:t xml:space="preserve">. </w:t>
      </w:r>
      <w:r w:rsidR="00D06B52">
        <w:rPr>
          <w:rFonts w:asciiTheme="majorHAnsi" w:hAnsiTheme="majorHAnsi"/>
        </w:rPr>
        <w:t>Falcon</w:t>
      </w:r>
      <w:r w:rsidR="006F0C1F">
        <w:rPr>
          <w:rFonts w:asciiTheme="majorHAnsi" w:hAnsiTheme="majorHAnsi"/>
        </w:rPr>
        <w:t>, legal counsel</w:t>
      </w:r>
      <w:r w:rsidR="00C83B47">
        <w:rPr>
          <w:rFonts w:asciiTheme="majorHAnsi" w:hAnsiTheme="majorHAnsi"/>
        </w:rPr>
        <w:t>.</w:t>
      </w:r>
      <w:r w:rsidR="00DC2F1B">
        <w:rPr>
          <w:rFonts w:asciiTheme="majorHAnsi" w:hAnsiTheme="majorHAnsi"/>
        </w:rPr>
        <w:t xml:space="preserve"> </w:t>
      </w:r>
    </w:p>
    <w:p w:rsidR="009A3285" w:rsidRDefault="00ED1CF5" w:rsidP="00ED1CF5">
      <w:pPr>
        <w:pStyle w:val="NoSpacing"/>
        <w:tabs>
          <w:tab w:val="left" w:pos="5550"/>
        </w:tabs>
        <w:jc w:val="both"/>
        <w:rPr>
          <w:rFonts w:asciiTheme="majorHAnsi" w:hAnsiTheme="majorHAnsi"/>
        </w:rPr>
      </w:pPr>
      <w:r>
        <w:rPr>
          <w:rFonts w:asciiTheme="majorHAnsi" w:hAnsiTheme="majorHAnsi"/>
        </w:rPr>
        <w:tab/>
      </w:r>
    </w:p>
    <w:p w:rsidR="009A3285" w:rsidRDefault="00251215" w:rsidP="00B731E7">
      <w:pPr>
        <w:pStyle w:val="NoSpacing"/>
        <w:jc w:val="both"/>
        <w:rPr>
          <w:rFonts w:asciiTheme="majorHAnsi" w:hAnsiTheme="majorHAnsi"/>
        </w:rPr>
      </w:pPr>
      <w:r w:rsidRPr="00824154">
        <w:rPr>
          <w:rFonts w:asciiTheme="majorHAnsi" w:hAnsiTheme="majorHAnsi"/>
        </w:rPr>
        <w:t>Mr. Wilkinson</w:t>
      </w:r>
      <w:r>
        <w:rPr>
          <w:rFonts w:asciiTheme="majorHAnsi" w:hAnsiTheme="majorHAnsi"/>
        </w:rPr>
        <w:t xml:space="preserve"> </w:t>
      </w:r>
      <w:r w:rsidR="009A3285">
        <w:rPr>
          <w:rFonts w:asciiTheme="majorHAnsi" w:hAnsiTheme="majorHAnsi"/>
        </w:rPr>
        <w:t>led all in attendance in the Pledge of Allegiance.</w:t>
      </w:r>
    </w:p>
    <w:p w:rsidR="009A3285" w:rsidRDefault="009A3285" w:rsidP="00B731E7">
      <w:pPr>
        <w:pStyle w:val="NoSpacing"/>
        <w:jc w:val="both"/>
        <w:rPr>
          <w:rFonts w:asciiTheme="majorHAnsi" w:hAnsiTheme="majorHAnsi"/>
        </w:rPr>
      </w:pPr>
    </w:p>
    <w:p w:rsidR="009A3285" w:rsidRDefault="003D43D0" w:rsidP="00B731E7">
      <w:pPr>
        <w:pStyle w:val="NoSpacing"/>
        <w:jc w:val="both"/>
        <w:rPr>
          <w:rFonts w:asciiTheme="majorHAnsi" w:hAnsiTheme="majorHAnsi"/>
        </w:rPr>
      </w:pPr>
      <w:r>
        <w:rPr>
          <w:rFonts w:asciiTheme="majorHAnsi" w:hAnsiTheme="majorHAnsi"/>
        </w:rPr>
        <w:t xml:space="preserve">It was moved by Mr. </w:t>
      </w:r>
      <w:r w:rsidR="00D06B52">
        <w:rPr>
          <w:rFonts w:asciiTheme="majorHAnsi" w:hAnsiTheme="majorHAnsi"/>
        </w:rPr>
        <w:t>Viera</w:t>
      </w:r>
      <w:r w:rsidR="009A3285">
        <w:rPr>
          <w:rFonts w:asciiTheme="majorHAnsi" w:hAnsiTheme="majorHAnsi"/>
        </w:rPr>
        <w:t>, seconded by Mr.</w:t>
      </w:r>
      <w:r>
        <w:rPr>
          <w:rFonts w:asciiTheme="majorHAnsi" w:hAnsiTheme="majorHAnsi"/>
        </w:rPr>
        <w:t xml:space="preserve"> </w:t>
      </w:r>
      <w:r w:rsidR="00D06B52">
        <w:rPr>
          <w:rFonts w:asciiTheme="majorHAnsi" w:hAnsiTheme="majorHAnsi"/>
        </w:rPr>
        <w:t>Wilkinson</w:t>
      </w:r>
      <w:r>
        <w:rPr>
          <w:rFonts w:asciiTheme="majorHAnsi" w:hAnsiTheme="majorHAnsi"/>
        </w:rPr>
        <w:t xml:space="preserve"> </w:t>
      </w:r>
      <w:r w:rsidR="009A3285">
        <w:rPr>
          <w:rFonts w:asciiTheme="majorHAnsi" w:hAnsiTheme="majorHAnsi"/>
        </w:rPr>
        <w:t xml:space="preserve">and unanimously approved by Commissioners in attendance to accept and approve the minutes of the </w:t>
      </w:r>
      <w:r w:rsidR="00D06B52">
        <w:rPr>
          <w:rFonts w:asciiTheme="majorHAnsi" w:hAnsiTheme="majorHAnsi"/>
        </w:rPr>
        <w:t>September 24</w:t>
      </w:r>
      <w:r w:rsidR="009A3285">
        <w:rPr>
          <w:rFonts w:asciiTheme="majorHAnsi" w:hAnsiTheme="majorHAnsi"/>
        </w:rPr>
        <w:t>, 2012 meeting.</w:t>
      </w:r>
    </w:p>
    <w:p w:rsidR="00824154" w:rsidRDefault="00824154" w:rsidP="00B731E7">
      <w:pPr>
        <w:pStyle w:val="NoSpacing"/>
        <w:jc w:val="both"/>
        <w:rPr>
          <w:rFonts w:asciiTheme="majorHAnsi" w:hAnsiTheme="majorHAnsi"/>
        </w:rPr>
      </w:pPr>
    </w:p>
    <w:p w:rsidR="00824154" w:rsidRDefault="00824154" w:rsidP="00B731E7">
      <w:pPr>
        <w:pStyle w:val="NoSpacing"/>
        <w:jc w:val="both"/>
        <w:rPr>
          <w:rFonts w:asciiTheme="majorHAnsi" w:hAnsiTheme="majorHAnsi"/>
        </w:rPr>
      </w:pPr>
      <w:r>
        <w:rPr>
          <w:rFonts w:asciiTheme="majorHAnsi" w:hAnsiTheme="majorHAnsi"/>
        </w:rPr>
        <w:t>It was moved by Mr. Wilkinson, seconded by Mr. Dauphin and unanimously approved by Commissioners in attendance to affirm the agenda as presented.</w:t>
      </w:r>
    </w:p>
    <w:p w:rsidR="00CE622D" w:rsidRDefault="00D06B52" w:rsidP="00D06B52">
      <w:pPr>
        <w:pStyle w:val="NoSpacing"/>
        <w:tabs>
          <w:tab w:val="left" w:pos="7065"/>
        </w:tabs>
        <w:jc w:val="both"/>
        <w:rPr>
          <w:rFonts w:asciiTheme="majorHAnsi" w:hAnsiTheme="majorHAnsi"/>
        </w:rPr>
      </w:pPr>
      <w:r>
        <w:rPr>
          <w:rFonts w:asciiTheme="majorHAnsi" w:hAnsiTheme="majorHAnsi"/>
        </w:rPr>
        <w:tab/>
      </w:r>
    </w:p>
    <w:p w:rsidR="00976668" w:rsidRDefault="00976668" w:rsidP="00976668">
      <w:pPr>
        <w:pStyle w:val="NoSpacing"/>
        <w:jc w:val="both"/>
        <w:rPr>
          <w:rFonts w:asciiTheme="majorHAnsi" w:hAnsiTheme="majorHAnsi"/>
        </w:rPr>
      </w:pPr>
      <w:r>
        <w:rPr>
          <w:rFonts w:asciiTheme="majorHAnsi" w:hAnsiTheme="majorHAnsi"/>
        </w:rPr>
        <w:t xml:space="preserve">There were no public comments. </w:t>
      </w:r>
    </w:p>
    <w:p w:rsidR="00976668" w:rsidRDefault="00976668" w:rsidP="00B731E7">
      <w:pPr>
        <w:pStyle w:val="NoSpacing"/>
        <w:jc w:val="both"/>
        <w:rPr>
          <w:rFonts w:asciiTheme="majorHAnsi" w:hAnsiTheme="majorHAnsi"/>
        </w:rPr>
      </w:pPr>
    </w:p>
    <w:p w:rsidR="001C40F1" w:rsidRDefault="001C40F1" w:rsidP="00B731E7">
      <w:pPr>
        <w:pStyle w:val="NoSpacing"/>
        <w:jc w:val="both"/>
        <w:rPr>
          <w:rFonts w:asciiTheme="majorHAnsi" w:hAnsiTheme="majorHAnsi"/>
        </w:rPr>
      </w:pPr>
      <w:r>
        <w:rPr>
          <w:rFonts w:asciiTheme="majorHAnsi" w:hAnsiTheme="majorHAnsi"/>
        </w:rPr>
        <w:t>Mr. Miserendino presented the Regional Director’s report on the activities, meetings, and issues of the SLFPA</w:t>
      </w:r>
      <w:r w:rsidR="006C27AD">
        <w:rPr>
          <w:rFonts w:asciiTheme="majorHAnsi" w:hAnsiTheme="majorHAnsi"/>
        </w:rPr>
        <w:t xml:space="preserve"> – </w:t>
      </w:r>
      <w:r>
        <w:rPr>
          <w:rFonts w:asciiTheme="majorHAnsi" w:hAnsiTheme="majorHAnsi"/>
        </w:rPr>
        <w:t xml:space="preserve">W and its member districts in </w:t>
      </w:r>
      <w:r w:rsidR="00D06B52">
        <w:rPr>
          <w:rFonts w:asciiTheme="majorHAnsi" w:hAnsiTheme="majorHAnsi"/>
        </w:rPr>
        <w:t>October.</w:t>
      </w:r>
    </w:p>
    <w:p w:rsidR="001C40F1" w:rsidRDefault="001C40F1" w:rsidP="00B731E7">
      <w:pPr>
        <w:pStyle w:val="NoSpacing"/>
        <w:jc w:val="both"/>
        <w:rPr>
          <w:rFonts w:asciiTheme="majorHAnsi" w:hAnsiTheme="majorHAnsi"/>
        </w:rPr>
      </w:pPr>
    </w:p>
    <w:p w:rsidR="001C40F1" w:rsidRDefault="00DA7AB8" w:rsidP="00B731E7">
      <w:pPr>
        <w:pStyle w:val="NoSpacing"/>
        <w:jc w:val="both"/>
        <w:rPr>
          <w:rFonts w:asciiTheme="majorHAnsi" w:hAnsiTheme="majorHAnsi"/>
        </w:rPr>
      </w:pPr>
      <w:r>
        <w:rPr>
          <w:rFonts w:asciiTheme="majorHAnsi" w:hAnsiTheme="majorHAnsi"/>
        </w:rPr>
        <w:t xml:space="preserve">Mr. </w:t>
      </w:r>
      <w:r w:rsidR="00D06B52">
        <w:rPr>
          <w:rFonts w:asciiTheme="majorHAnsi" w:hAnsiTheme="majorHAnsi"/>
        </w:rPr>
        <w:t>Dauphin</w:t>
      </w:r>
      <w:r w:rsidR="001C40F1">
        <w:rPr>
          <w:rFonts w:asciiTheme="majorHAnsi" w:hAnsiTheme="majorHAnsi"/>
        </w:rPr>
        <w:t xml:space="preserve"> reported on the activities, meetings, and issues of the Finance, Administration, Legal, and Public Information (FALPI) Committee in </w:t>
      </w:r>
      <w:r w:rsidR="00D06B52">
        <w:rPr>
          <w:rFonts w:asciiTheme="majorHAnsi" w:hAnsiTheme="majorHAnsi"/>
        </w:rPr>
        <w:t>October</w:t>
      </w:r>
      <w:r w:rsidR="001C40F1">
        <w:rPr>
          <w:rFonts w:asciiTheme="majorHAnsi" w:hAnsiTheme="majorHAnsi"/>
        </w:rPr>
        <w:t>.</w:t>
      </w:r>
    </w:p>
    <w:p w:rsidR="001C40F1" w:rsidRDefault="001C40F1" w:rsidP="00944365">
      <w:pPr>
        <w:pStyle w:val="NoSpacing"/>
        <w:ind w:firstLine="720"/>
        <w:jc w:val="both"/>
        <w:rPr>
          <w:rFonts w:asciiTheme="majorHAnsi" w:hAnsiTheme="majorHAnsi"/>
        </w:rPr>
      </w:pPr>
    </w:p>
    <w:p w:rsidR="001C40F1" w:rsidRDefault="004B272D" w:rsidP="00B731E7">
      <w:pPr>
        <w:pStyle w:val="NoSpacing"/>
        <w:jc w:val="both"/>
        <w:rPr>
          <w:rFonts w:asciiTheme="majorHAnsi" w:hAnsiTheme="majorHAnsi"/>
        </w:rPr>
      </w:pPr>
      <w:r>
        <w:rPr>
          <w:rFonts w:asciiTheme="majorHAnsi" w:hAnsiTheme="majorHAnsi"/>
        </w:rPr>
        <w:t xml:space="preserve">Mr. </w:t>
      </w:r>
      <w:r w:rsidR="003301BD">
        <w:rPr>
          <w:rFonts w:asciiTheme="majorHAnsi" w:hAnsiTheme="majorHAnsi"/>
        </w:rPr>
        <w:t>Viera reported on the activities, meetings, and issues</w:t>
      </w:r>
      <w:r>
        <w:rPr>
          <w:rFonts w:asciiTheme="majorHAnsi" w:hAnsiTheme="majorHAnsi"/>
        </w:rPr>
        <w:t xml:space="preserve"> of the Technical, Operations and Maintenance (TOM) Committee in </w:t>
      </w:r>
      <w:r w:rsidR="00D06B52">
        <w:rPr>
          <w:rFonts w:asciiTheme="majorHAnsi" w:hAnsiTheme="majorHAnsi"/>
        </w:rPr>
        <w:t>October</w:t>
      </w:r>
      <w:r w:rsidR="00944365">
        <w:rPr>
          <w:rFonts w:asciiTheme="majorHAnsi" w:hAnsiTheme="majorHAnsi"/>
        </w:rPr>
        <w:t>.</w:t>
      </w:r>
    </w:p>
    <w:p w:rsidR="0031162A" w:rsidRDefault="00D33BF6" w:rsidP="00D33BF6">
      <w:pPr>
        <w:pStyle w:val="NoSpacing"/>
        <w:tabs>
          <w:tab w:val="left" w:pos="7275"/>
        </w:tabs>
        <w:jc w:val="both"/>
        <w:rPr>
          <w:rFonts w:asciiTheme="majorHAnsi" w:hAnsiTheme="majorHAnsi"/>
        </w:rPr>
      </w:pPr>
      <w:r>
        <w:rPr>
          <w:rFonts w:asciiTheme="majorHAnsi" w:hAnsiTheme="majorHAnsi"/>
        </w:rPr>
        <w:tab/>
      </w:r>
    </w:p>
    <w:p w:rsidR="001C40F1" w:rsidRDefault="001C40F1" w:rsidP="00B731E7">
      <w:pPr>
        <w:pStyle w:val="NoSpacing"/>
        <w:jc w:val="both"/>
        <w:rPr>
          <w:rFonts w:asciiTheme="majorHAnsi" w:hAnsiTheme="majorHAnsi"/>
        </w:rPr>
      </w:pPr>
      <w:r>
        <w:rPr>
          <w:rFonts w:asciiTheme="majorHAnsi" w:hAnsiTheme="majorHAnsi"/>
        </w:rPr>
        <w:t xml:space="preserve">It was moved by Mr. Dauphin, seconded by Mr. </w:t>
      </w:r>
      <w:r w:rsidR="00D06B52">
        <w:rPr>
          <w:rFonts w:asciiTheme="majorHAnsi" w:hAnsiTheme="majorHAnsi"/>
        </w:rPr>
        <w:t>Viera</w:t>
      </w:r>
      <w:r>
        <w:rPr>
          <w:rFonts w:asciiTheme="majorHAnsi" w:hAnsiTheme="majorHAnsi"/>
        </w:rPr>
        <w:t xml:space="preserve"> and unanimously approved by the Commissioners in attendance to approve bills for payment and accept financial statements</w:t>
      </w:r>
      <w:r w:rsidR="00D06B52">
        <w:rPr>
          <w:rFonts w:asciiTheme="majorHAnsi" w:hAnsiTheme="majorHAnsi"/>
        </w:rPr>
        <w:t xml:space="preserve"> </w:t>
      </w:r>
      <w:r>
        <w:rPr>
          <w:rFonts w:asciiTheme="majorHAnsi" w:hAnsiTheme="majorHAnsi"/>
        </w:rPr>
        <w:t>as submitted for the Southeast Louisiana Flood Protection Authority – West and its member districts.</w:t>
      </w:r>
    </w:p>
    <w:p w:rsidR="00CD39E3" w:rsidRDefault="00CD39E3" w:rsidP="00944365">
      <w:pPr>
        <w:pStyle w:val="NoSpacing"/>
        <w:jc w:val="both"/>
        <w:rPr>
          <w:rFonts w:asciiTheme="majorHAnsi" w:hAnsiTheme="majorHAnsi"/>
        </w:rPr>
      </w:pPr>
    </w:p>
    <w:p w:rsidR="00CD39E3" w:rsidRDefault="00CD39E3" w:rsidP="00944365">
      <w:pPr>
        <w:pStyle w:val="NoSpacing"/>
        <w:jc w:val="both"/>
        <w:rPr>
          <w:rFonts w:asciiTheme="majorHAnsi" w:hAnsiTheme="majorHAnsi"/>
        </w:rPr>
      </w:pPr>
      <w:r w:rsidRPr="001C7D32">
        <w:rPr>
          <w:rFonts w:asciiTheme="majorHAnsi" w:hAnsiTheme="majorHAnsi"/>
        </w:rPr>
        <w:t xml:space="preserve">It was moved by Mr. </w:t>
      </w:r>
      <w:r w:rsidR="00D06B52">
        <w:rPr>
          <w:rFonts w:asciiTheme="majorHAnsi" w:hAnsiTheme="majorHAnsi"/>
        </w:rPr>
        <w:t>Dauphin</w:t>
      </w:r>
      <w:r w:rsidRPr="001C7D32">
        <w:rPr>
          <w:rFonts w:asciiTheme="majorHAnsi" w:hAnsiTheme="majorHAnsi"/>
        </w:rPr>
        <w:t xml:space="preserve">, seconded by </w:t>
      </w:r>
      <w:r>
        <w:rPr>
          <w:rFonts w:asciiTheme="majorHAnsi" w:hAnsiTheme="majorHAnsi"/>
        </w:rPr>
        <w:t xml:space="preserve">Mr. </w:t>
      </w:r>
      <w:r w:rsidRPr="001C7D32">
        <w:rPr>
          <w:rFonts w:asciiTheme="majorHAnsi" w:hAnsiTheme="majorHAnsi"/>
        </w:rPr>
        <w:t xml:space="preserve"> </w:t>
      </w:r>
      <w:r w:rsidR="00D06B52">
        <w:rPr>
          <w:rFonts w:asciiTheme="majorHAnsi" w:hAnsiTheme="majorHAnsi"/>
        </w:rPr>
        <w:t>Viera</w:t>
      </w:r>
      <w:r>
        <w:rPr>
          <w:rFonts w:asciiTheme="majorHAnsi" w:hAnsiTheme="majorHAnsi"/>
        </w:rPr>
        <w:t xml:space="preserve"> </w:t>
      </w:r>
      <w:r w:rsidRPr="001C7D32">
        <w:rPr>
          <w:rFonts w:asciiTheme="majorHAnsi" w:hAnsiTheme="majorHAnsi"/>
        </w:rPr>
        <w:t xml:space="preserve">and unanimously approved by the </w:t>
      </w:r>
      <w:r>
        <w:rPr>
          <w:rFonts w:asciiTheme="majorHAnsi" w:hAnsiTheme="majorHAnsi"/>
        </w:rPr>
        <w:t xml:space="preserve">Commissioners in attendance </w:t>
      </w:r>
      <w:r w:rsidR="00D06B52">
        <w:rPr>
          <w:rFonts w:asciiTheme="majorHAnsi" w:hAnsiTheme="majorHAnsi"/>
        </w:rPr>
        <w:t>to authorize the President to negotiate a contract with Henderson Auctions, and to further authorize the President to execute any contracts, agreements and documents to carry out the intent of this action</w:t>
      </w:r>
      <w:r>
        <w:rPr>
          <w:rFonts w:asciiTheme="majorHAnsi" w:hAnsiTheme="majorHAnsi"/>
        </w:rPr>
        <w:t>.</w:t>
      </w:r>
    </w:p>
    <w:p w:rsidR="002B381F" w:rsidRDefault="002B381F" w:rsidP="002B381F">
      <w:pPr>
        <w:pStyle w:val="NoSpacing"/>
        <w:jc w:val="both"/>
        <w:rPr>
          <w:rFonts w:asciiTheme="majorHAnsi" w:hAnsiTheme="majorHAnsi"/>
        </w:rPr>
      </w:pPr>
    </w:p>
    <w:p w:rsidR="001168FE" w:rsidRDefault="001168FE" w:rsidP="00944365">
      <w:pPr>
        <w:pStyle w:val="NoSpacing"/>
        <w:jc w:val="both"/>
        <w:rPr>
          <w:rFonts w:asciiTheme="majorHAnsi" w:hAnsiTheme="majorHAnsi"/>
        </w:rPr>
      </w:pPr>
      <w:r>
        <w:rPr>
          <w:rFonts w:asciiTheme="majorHAnsi" w:hAnsiTheme="majorHAnsi"/>
        </w:rPr>
        <w:t>It was m</w:t>
      </w:r>
      <w:r w:rsidRPr="002E010B">
        <w:rPr>
          <w:rFonts w:asciiTheme="majorHAnsi" w:hAnsiTheme="majorHAnsi"/>
        </w:rPr>
        <w:t>oved by Mr. Dauphin</w:t>
      </w:r>
      <w:r>
        <w:rPr>
          <w:rFonts w:asciiTheme="majorHAnsi" w:hAnsiTheme="majorHAnsi"/>
        </w:rPr>
        <w:t>,</w:t>
      </w:r>
      <w:r w:rsidRPr="002E010B">
        <w:rPr>
          <w:rFonts w:asciiTheme="majorHAnsi" w:hAnsiTheme="majorHAnsi"/>
        </w:rPr>
        <w:t xml:space="preserve"> seconded by </w:t>
      </w:r>
      <w:r>
        <w:rPr>
          <w:rFonts w:asciiTheme="majorHAnsi" w:hAnsiTheme="majorHAnsi"/>
        </w:rPr>
        <w:t xml:space="preserve">Mr. Merritt and unanimously approved by the Commissioners in attendance </w:t>
      </w:r>
      <w:r w:rsidRPr="002E010B">
        <w:rPr>
          <w:rFonts w:asciiTheme="majorHAnsi" w:hAnsiTheme="majorHAnsi"/>
        </w:rPr>
        <w:t>to adopt a resolution providing for acquisition of lands, easements, servitudes and rights-of-way required for construction of the West Bank and Vicinity, Bayou Segnette Complex, WBV-16.2, Jefferson Parish, Louisiana.</w:t>
      </w:r>
    </w:p>
    <w:p w:rsidR="001168FE" w:rsidRDefault="001168FE" w:rsidP="00944365">
      <w:pPr>
        <w:pStyle w:val="NoSpacing"/>
        <w:jc w:val="both"/>
        <w:rPr>
          <w:rFonts w:asciiTheme="majorHAnsi" w:hAnsiTheme="majorHAnsi"/>
        </w:rPr>
      </w:pPr>
    </w:p>
    <w:p w:rsidR="002E010B" w:rsidRDefault="00363603" w:rsidP="00944365">
      <w:pPr>
        <w:pStyle w:val="NoSpacing"/>
        <w:jc w:val="both"/>
        <w:rPr>
          <w:rFonts w:asciiTheme="majorHAnsi" w:hAnsiTheme="majorHAnsi"/>
        </w:rPr>
      </w:pPr>
      <w:r w:rsidRPr="001C7D32">
        <w:rPr>
          <w:rFonts w:asciiTheme="majorHAnsi" w:hAnsiTheme="majorHAnsi"/>
        </w:rPr>
        <w:t xml:space="preserve">It was moved by Mr. </w:t>
      </w:r>
      <w:r w:rsidR="002B381F">
        <w:rPr>
          <w:rFonts w:asciiTheme="majorHAnsi" w:hAnsiTheme="majorHAnsi"/>
        </w:rPr>
        <w:t>Viera</w:t>
      </w:r>
      <w:r w:rsidRPr="001C7D32">
        <w:rPr>
          <w:rFonts w:asciiTheme="majorHAnsi" w:hAnsiTheme="majorHAnsi"/>
        </w:rPr>
        <w:t xml:space="preserve">, seconded by </w:t>
      </w:r>
      <w:r>
        <w:rPr>
          <w:rFonts w:asciiTheme="majorHAnsi" w:hAnsiTheme="majorHAnsi"/>
        </w:rPr>
        <w:t xml:space="preserve">Mr. </w:t>
      </w:r>
      <w:r w:rsidRPr="001C7D32">
        <w:rPr>
          <w:rFonts w:asciiTheme="majorHAnsi" w:hAnsiTheme="majorHAnsi"/>
        </w:rPr>
        <w:t xml:space="preserve"> </w:t>
      </w:r>
      <w:r w:rsidR="002B381F">
        <w:rPr>
          <w:rFonts w:asciiTheme="majorHAnsi" w:hAnsiTheme="majorHAnsi"/>
        </w:rPr>
        <w:t>Dauphin</w:t>
      </w:r>
      <w:r>
        <w:rPr>
          <w:rFonts w:asciiTheme="majorHAnsi" w:hAnsiTheme="majorHAnsi"/>
        </w:rPr>
        <w:t xml:space="preserve"> </w:t>
      </w:r>
      <w:r w:rsidRPr="001C7D32">
        <w:rPr>
          <w:rFonts w:asciiTheme="majorHAnsi" w:hAnsiTheme="majorHAnsi"/>
        </w:rPr>
        <w:t xml:space="preserve">and unanimously approved by the </w:t>
      </w:r>
      <w:r>
        <w:rPr>
          <w:rFonts w:asciiTheme="majorHAnsi" w:hAnsiTheme="majorHAnsi"/>
        </w:rPr>
        <w:t xml:space="preserve">Commissioners in attendance </w:t>
      </w:r>
      <w:r w:rsidR="00D06B52">
        <w:rPr>
          <w:rFonts w:asciiTheme="majorHAnsi" w:hAnsiTheme="majorHAnsi"/>
        </w:rPr>
        <w:t>to authorize the administration to purchase two (2) Scag Mowers through State Contract, at a budget not to exceed $18,000.00</w:t>
      </w:r>
      <w:r>
        <w:rPr>
          <w:rFonts w:asciiTheme="majorHAnsi" w:hAnsiTheme="majorHAnsi"/>
        </w:rPr>
        <w:t>.</w:t>
      </w:r>
    </w:p>
    <w:p w:rsidR="00587DB3" w:rsidRDefault="00587DB3" w:rsidP="00944365">
      <w:pPr>
        <w:pStyle w:val="NoSpacing"/>
        <w:jc w:val="both"/>
        <w:rPr>
          <w:rFonts w:asciiTheme="majorHAnsi" w:hAnsiTheme="majorHAnsi"/>
        </w:rPr>
      </w:pPr>
      <w:bookmarkStart w:id="0" w:name="_GoBack"/>
      <w:bookmarkEnd w:id="0"/>
    </w:p>
    <w:p w:rsidR="00363603" w:rsidRDefault="00363603" w:rsidP="00944365">
      <w:pPr>
        <w:pStyle w:val="NoSpacing"/>
        <w:jc w:val="both"/>
        <w:rPr>
          <w:rFonts w:asciiTheme="majorHAnsi" w:hAnsiTheme="majorHAnsi"/>
        </w:rPr>
      </w:pPr>
      <w:r w:rsidRPr="001C7D32">
        <w:rPr>
          <w:rFonts w:asciiTheme="majorHAnsi" w:hAnsiTheme="majorHAnsi"/>
        </w:rPr>
        <w:t xml:space="preserve">It was moved by Mr. </w:t>
      </w:r>
      <w:r>
        <w:rPr>
          <w:rFonts w:asciiTheme="majorHAnsi" w:hAnsiTheme="majorHAnsi"/>
        </w:rPr>
        <w:t>Viera</w:t>
      </w:r>
      <w:r w:rsidRPr="001C7D32">
        <w:rPr>
          <w:rFonts w:asciiTheme="majorHAnsi" w:hAnsiTheme="majorHAnsi"/>
        </w:rPr>
        <w:t xml:space="preserve">, seconded by </w:t>
      </w:r>
      <w:r>
        <w:rPr>
          <w:rFonts w:asciiTheme="majorHAnsi" w:hAnsiTheme="majorHAnsi"/>
        </w:rPr>
        <w:t xml:space="preserve">Mr. </w:t>
      </w:r>
      <w:r w:rsidRPr="001C7D32">
        <w:rPr>
          <w:rFonts w:asciiTheme="majorHAnsi" w:hAnsiTheme="majorHAnsi"/>
        </w:rPr>
        <w:t xml:space="preserve"> </w:t>
      </w:r>
      <w:r w:rsidR="002B381F">
        <w:rPr>
          <w:rFonts w:asciiTheme="majorHAnsi" w:hAnsiTheme="majorHAnsi"/>
        </w:rPr>
        <w:t>Dauphin</w:t>
      </w:r>
      <w:r>
        <w:rPr>
          <w:rFonts w:asciiTheme="majorHAnsi" w:hAnsiTheme="majorHAnsi"/>
        </w:rPr>
        <w:t xml:space="preserve"> </w:t>
      </w:r>
      <w:r w:rsidRPr="001C7D32">
        <w:rPr>
          <w:rFonts w:asciiTheme="majorHAnsi" w:hAnsiTheme="majorHAnsi"/>
        </w:rPr>
        <w:t xml:space="preserve">and unanimously approved by the </w:t>
      </w:r>
      <w:r>
        <w:rPr>
          <w:rFonts w:asciiTheme="majorHAnsi" w:hAnsiTheme="majorHAnsi"/>
        </w:rPr>
        <w:t xml:space="preserve">Commissioners in attendance </w:t>
      </w:r>
      <w:r w:rsidR="002B381F" w:rsidRPr="002B381F">
        <w:rPr>
          <w:rFonts w:asciiTheme="majorHAnsi" w:hAnsiTheme="majorHAnsi"/>
        </w:rPr>
        <w:t xml:space="preserve">to authorize the administration to purchase three (3) Rhino 15ft Rotary Cutters through State Contract, at a </w:t>
      </w:r>
      <w:r w:rsidR="002B381F">
        <w:rPr>
          <w:rFonts w:asciiTheme="majorHAnsi" w:hAnsiTheme="majorHAnsi"/>
        </w:rPr>
        <w:t>budget not to exceed $62,000.00</w:t>
      </w:r>
      <w:r>
        <w:rPr>
          <w:rFonts w:asciiTheme="majorHAnsi" w:hAnsiTheme="majorHAnsi"/>
        </w:rPr>
        <w:t>.</w:t>
      </w:r>
    </w:p>
    <w:p w:rsidR="00A843C4" w:rsidRDefault="00A843C4" w:rsidP="00944365">
      <w:pPr>
        <w:pStyle w:val="NoSpacing"/>
        <w:jc w:val="both"/>
        <w:rPr>
          <w:rFonts w:asciiTheme="majorHAnsi" w:hAnsiTheme="majorHAnsi"/>
        </w:rPr>
      </w:pPr>
    </w:p>
    <w:p w:rsidR="00A843C4" w:rsidRDefault="00A843C4" w:rsidP="00944365">
      <w:pPr>
        <w:pStyle w:val="NoSpacing"/>
        <w:jc w:val="both"/>
        <w:rPr>
          <w:rFonts w:asciiTheme="majorHAnsi" w:hAnsiTheme="majorHAnsi"/>
        </w:rPr>
      </w:pPr>
      <w:r>
        <w:rPr>
          <w:rFonts w:asciiTheme="majorHAnsi" w:hAnsiTheme="majorHAnsi"/>
        </w:rPr>
        <w:t xml:space="preserve">It was moved by Mr. Viera, seconded by Mr. </w:t>
      </w:r>
      <w:r w:rsidR="002B381F">
        <w:rPr>
          <w:rFonts w:asciiTheme="majorHAnsi" w:hAnsiTheme="majorHAnsi"/>
        </w:rPr>
        <w:t>Dauphin and unanimously approved by the Commissioners in attendance</w:t>
      </w:r>
      <w:r>
        <w:rPr>
          <w:rFonts w:asciiTheme="majorHAnsi" w:hAnsiTheme="majorHAnsi"/>
        </w:rPr>
        <w:t xml:space="preserve"> </w:t>
      </w:r>
      <w:r w:rsidR="002B381F">
        <w:rPr>
          <w:rFonts w:asciiTheme="majorHAnsi" w:hAnsiTheme="majorHAnsi"/>
        </w:rPr>
        <w:t>to authorize the administration to purchase one (1) Bobcat Compact Track Loader through State Contract, at a budget not to exceed $54,000.00</w:t>
      </w:r>
      <w:r>
        <w:rPr>
          <w:rFonts w:asciiTheme="majorHAnsi" w:hAnsiTheme="majorHAnsi"/>
        </w:rPr>
        <w:t>.</w:t>
      </w:r>
    </w:p>
    <w:p w:rsidR="002B381F" w:rsidRDefault="002B381F" w:rsidP="00944365">
      <w:pPr>
        <w:pStyle w:val="NoSpacing"/>
        <w:jc w:val="both"/>
        <w:rPr>
          <w:rFonts w:asciiTheme="majorHAnsi" w:hAnsiTheme="majorHAnsi"/>
        </w:rPr>
      </w:pPr>
    </w:p>
    <w:p w:rsidR="002B381F" w:rsidRDefault="002B381F" w:rsidP="00944365">
      <w:pPr>
        <w:pStyle w:val="NoSpacing"/>
        <w:jc w:val="both"/>
        <w:rPr>
          <w:rFonts w:asciiTheme="majorHAnsi" w:hAnsiTheme="majorHAnsi"/>
        </w:rPr>
      </w:pPr>
      <w:r>
        <w:rPr>
          <w:rFonts w:asciiTheme="majorHAnsi" w:hAnsiTheme="majorHAnsi"/>
        </w:rPr>
        <w:t>It was moved by Mr. Viera, seconded by Mr. Dauphin and unanimously approved by the Commissioners in attendance to authorize the administration to purchase one (1) Rubber Tire 590 Loader Backhoe through State Contract, at a budget not to exceed $100,000.00.</w:t>
      </w:r>
    </w:p>
    <w:p w:rsidR="002B381F" w:rsidRDefault="002B381F" w:rsidP="00944365">
      <w:pPr>
        <w:pStyle w:val="NoSpacing"/>
        <w:jc w:val="both"/>
        <w:rPr>
          <w:rFonts w:asciiTheme="majorHAnsi" w:hAnsiTheme="majorHAnsi"/>
        </w:rPr>
      </w:pPr>
    </w:p>
    <w:p w:rsidR="002B381F" w:rsidRDefault="002B381F" w:rsidP="00944365">
      <w:pPr>
        <w:pStyle w:val="NoSpacing"/>
        <w:jc w:val="both"/>
        <w:rPr>
          <w:rFonts w:asciiTheme="majorHAnsi" w:hAnsiTheme="majorHAnsi"/>
        </w:rPr>
      </w:pPr>
      <w:r>
        <w:rPr>
          <w:rFonts w:asciiTheme="majorHAnsi" w:hAnsiTheme="majorHAnsi"/>
        </w:rPr>
        <w:t>It was moved by Mr. Viera, seconded by Mr. Dauphin and unanimously approved by the Commissioners in attendance to authorize the administration to purchase two (2) International Tandem 12cy Dump Trucks through State Contract, at a budget not to exceed $230,000.00.</w:t>
      </w:r>
    </w:p>
    <w:p w:rsidR="002B381F" w:rsidRDefault="002B381F" w:rsidP="00944365">
      <w:pPr>
        <w:pStyle w:val="NoSpacing"/>
        <w:jc w:val="both"/>
        <w:rPr>
          <w:rFonts w:asciiTheme="majorHAnsi" w:hAnsiTheme="majorHAnsi"/>
        </w:rPr>
      </w:pPr>
    </w:p>
    <w:p w:rsidR="00E17B83" w:rsidRDefault="002B381F" w:rsidP="00944365">
      <w:pPr>
        <w:pStyle w:val="NoSpacing"/>
        <w:jc w:val="both"/>
        <w:rPr>
          <w:rFonts w:asciiTheme="majorHAnsi" w:hAnsiTheme="majorHAnsi"/>
        </w:rPr>
      </w:pPr>
      <w:r>
        <w:rPr>
          <w:rFonts w:asciiTheme="majorHAnsi" w:hAnsiTheme="majorHAnsi"/>
        </w:rPr>
        <w:lastRenderedPageBreak/>
        <w:t>M</w:t>
      </w:r>
      <w:r w:rsidR="00251215">
        <w:rPr>
          <w:rFonts w:asciiTheme="majorHAnsi" w:hAnsiTheme="majorHAnsi"/>
        </w:rPr>
        <w:t xml:space="preserve">r. </w:t>
      </w:r>
      <w:r w:rsidR="00824154">
        <w:rPr>
          <w:rFonts w:asciiTheme="majorHAnsi" w:hAnsiTheme="majorHAnsi"/>
        </w:rPr>
        <w:t>Viera</w:t>
      </w:r>
      <w:r w:rsidR="00251215">
        <w:rPr>
          <w:rFonts w:asciiTheme="majorHAnsi" w:hAnsiTheme="majorHAnsi"/>
        </w:rPr>
        <w:t xml:space="preserve"> led a discussion about the disposition of samples taken from the WBV-14c.2 project site</w:t>
      </w:r>
      <w:r>
        <w:rPr>
          <w:rFonts w:asciiTheme="majorHAnsi" w:hAnsiTheme="majorHAnsi"/>
        </w:rPr>
        <w:t>.</w:t>
      </w:r>
      <w:r w:rsidR="00824154">
        <w:rPr>
          <w:rFonts w:asciiTheme="majorHAnsi" w:hAnsiTheme="majorHAnsi"/>
        </w:rPr>
        <w:t xml:space="preserve"> After receiving the Corps’ report, he will bring it back to the Board for further discussion. No action was taken.</w:t>
      </w:r>
    </w:p>
    <w:p w:rsidR="004F2646" w:rsidRDefault="004F2646" w:rsidP="00B731E7">
      <w:pPr>
        <w:pStyle w:val="NoSpacing"/>
        <w:jc w:val="both"/>
        <w:rPr>
          <w:rFonts w:asciiTheme="majorHAnsi" w:hAnsiTheme="majorHAnsi"/>
        </w:rPr>
      </w:pPr>
    </w:p>
    <w:p w:rsidR="00A2173A" w:rsidRDefault="00251215" w:rsidP="00B731E7">
      <w:pPr>
        <w:pStyle w:val="NoSpacing"/>
        <w:jc w:val="both"/>
        <w:rPr>
          <w:rFonts w:asciiTheme="majorHAnsi" w:hAnsiTheme="majorHAnsi"/>
        </w:rPr>
      </w:pPr>
      <w:r w:rsidRPr="00824154">
        <w:rPr>
          <w:rFonts w:asciiTheme="majorHAnsi" w:hAnsiTheme="majorHAnsi"/>
        </w:rPr>
        <w:t>Mr. Wilkinson</w:t>
      </w:r>
      <w:r>
        <w:rPr>
          <w:rFonts w:asciiTheme="majorHAnsi" w:hAnsiTheme="majorHAnsi"/>
        </w:rPr>
        <w:t xml:space="preserve"> </w:t>
      </w:r>
      <w:r w:rsidR="00A2173A">
        <w:rPr>
          <w:rFonts w:asciiTheme="majorHAnsi" w:hAnsiTheme="majorHAnsi"/>
        </w:rPr>
        <w:t>announced the next regular meeting</w:t>
      </w:r>
      <w:r w:rsidR="00B946EB">
        <w:rPr>
          <w:rFonts w:asciiTheme="majorHAnsi" w:hAnsiTheme="majorHAnsi"/>
        </w:rPr>
        <w:t xml:space="preserve"> of the Authority will be </w:t>
      </w:r>
      <w:r w:rsidR="00944365">
        <w:rPr>
          <w:rFonts w:asciiTheme="majorHAnsi" w:hAnsiTheme="majorHAnsi"/>
        </w:rPr>
        <w:t xml:space="preserve">held </w:t>
      </w:r>
      <w:r w:rsidR="004F2646">
        <w:rPr>
          <w:rFonts w:asciiTheme="majorHAnsi" w:hAnsiTheme="majorHAnsi"/>
        </w:rPr>
        <w:t xml:space="preserve">at </w:t>
      </w:r>
      <w:r w:rsidR="002B381F">
        <w:rPr>
          <w:rFonts w:asciiTheme="majorHAnsi" w:hAnsiTheme="majorHAnsi"/>
        </w:rPr>
        <w:t>SLFPA – W Office, 7001 River Road, Marrero, Louisiana 70072,</w:t>
      </w:r>
      <w:r w:rsidR="004F2646">
        <w:rPr>
          <w:rFonts w:asciiTheme="majorHAnsi" w:hAnsiTheme="majorHAnsi"/>
        </w:rPr>
        <w:t xml:space="preserve"> on </w:t>
      </w:r>
      <w:r w:rsidR="00F159FF">
        <w:rPr>
          <w:rFonts w:asciiTheme="majorHAnsi" w:hAnsiTheme="majorHAnsi"/>
        </w:rPr>
        <w:t xml:space="preserve">Monday, </w:t>
      </w:r>
      <w:r w:rsidR="002B381F">
        <w:rPr>
          <w:rFonts w:asciiTheme="majorHAnsi" w:hAnsiTheme="majorHAnsi"/>
        </w:rPr>
        <w:t>November 19</w:t>
      </w:r>
      <w:r w:rsidR="00A2173A">
        <w:rPr>
          <w:rFonts w:asciiTheme="majorHAnsi" w:hAnsiTheme="majorHAnsi"/>
        </w:rPr>
        <w:t>, 2012 at 5:00 pm.</w:t>
      </w:r>
    </w:p>
    <w:p w:rsidR="00A2173A" w:rsidRDefault="00A2173A" w:rsidP="00BE36F9">
      <w:pPr>
        <w:pStyle w:val="NoSpacing"/>
        <w:jc w:val="center"/>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The agenda being completed, </w:t>
      </w:r>
      <w:r w:rsidR="00251215" w:rsidRPr="00824154">
        <w:rPr>
          <w:rFonts w:asciiTheme="majorHAnsi" w:hAnsiTheme="majorHAnsi"/>
        </w:rPr>
        <w:t>Mr. Wilkinson</w:t>
      </w:r>
      <w:r w:rsidR="00251215">
        <w:rPr>
          <w:rFonts w:asciiTheme="majorHAnsi" w:hAnsiTheme="majorHAnsi"/>
        </w:rPr>
        <w:t xml:space="preserve"> </w:t>
      </w:r>
      <w:r>
        <w:rPr>
          <w:rFonts w:asciiTheme="majorHAnsi" w:hAnsiTheme="majorHAnsi"/>
        </w:rPr>
        <w:t xml:space="preserve">declared the meeting adjourned at approximately </w:t>
      </w:r>
      <w:r w:rsidR="002B381F">
        <w:rPr>
          <w:rFonts w:asciiTheme="majorHAnsi" w:hAnsiTheme="majorHAnsi"/>
        </w:rPr>
        <w:t>5:49 PM</w:t>
      </w:r>
      <w:r w:rsidR="00C82115">
        <w:rPr>
          <w:rFonts w:asciiTheme="majorHAnsi" w:hAnsiTheme="majorHAnsi"/>
        </w:rPr>
        <w:t>.</w:t>
      </w:r>
    </w:p>
    <w:p w:rsidR="006C27AD" w:rsidRDefault="006C27AD" w:rsidP="00B731E7">
      <w:pPr>
        <w:pStyle w:val="NoSpacing"/>
        <w:jc w:val="both"/>
        <w:rPr>
          <w:rFonts w:asciiTheme="majorHAnsi" w:hAnsiTheme="majorHAnsi"/>
        </w:rPr>
      </w:pPr>
    </w:p>
    <w:p w:rsidR="006C27AD" w:rsidRDefault="006C27AD" w:rsidP="00B731E7">
      <w:pPr>
        <w:pStyle w:val="NoSpacing"/>
        <w:jc w:val="both"/>
        <w:rPr>
          <w:rFonts w:asciiTheme="majorHAnsi" w:hAnsiTheme="majorHAnsi"/>
        </w:rPr>
      </w:pPr>
    </w:p>
    <w:p w:rsidR="00B946EB" w:rsidRDefault="00B946EB" w:rsidP="009A3285">
      <w:pPr>
        <w:pStyle w:val="NoSpacing"/>
        <w:rPr>
          <w:rFonts w:asciiTheme="majorHAnsi" w:hAnsiTheme="majorHAnsi"/>
        </w:rPr>
      </w:pPr>
    </w:p>
    <w:p w:rsidR="00B946EB" w:rsidRPr="009E6FDD" w:rsidRDefault="00B946EB" w:rsidP="00B946EB">
      <w:pPr>
        <w:pStyle w:val="NoSpacing"/>
      </w:pPr>
      <w:r w:rsidRPr="009E6FDD">
        <w:t>_______________________________</w:t>
      </w:r>
    </w:p>
    <w:p w:rsidR="00B946EB" w:rsidRPr="009E6FDD" w:rsidRDefault="00B946EB" w:rsidP="00B946EB">
      <w:pPr>
        <w:pStyle w:val="NoSpacing"/>
        <w:rPr>
          <w:rFonts w:asciiTheme="majorHAnsi" w:hAnsiTheme="majorHAnsi"/>
        </w:rPr>
      </w:pPr>
      <w:r w:rsidRPr="009E6FDD">
        <w:rPr>
          <w:rFonts w:asciiTheme="majorHAnsi" w:hAnsiTheme="majorHAnsi"/>
        </w:rPr>
        <w:t>Susan H. Maclay, President</w:t>
      </w:r>
    </w:p>
    <w:p w:rsidR="00B946EB" w:rsidRPr="009E6FDD" w:rsidRDefault="00B946EB" w:rsidP="00B946EB">
      <w:pPr>
        <w:pStyle w:val="NoSpacing"/>
        <w:rPr>
          <w:rFonts w:asciiTheme="majorHAnsi" w:hAnsiTheme="majorHAnsi"/>
        </w:rPr>
      </w:pPr>
    </w:p>
    <w:p w:rsidR="00B946EB" w:rsidRPr="009E6FDD" w:rsidRDefault="00B946EB" w:rsidP="00B946EB">
      <w:pPr>
        <w:pStyle w:val="NoSpacing"/>
        <w:rPr>
          <w:rFonts w:asciiTheme="majorHAnsi" w:hAnsiTheme="majorHAnsi"/>
        </w:rPr>
      </w:pPr>
    </w:p>
    <w:p w:rsidR="00B946EB" w:rsidRPr="009E6FDD" w:rsidRDefault="00B946EB" w:rsidP="00B946EB">
      <w:pPr>
        <w:pStyle w:val="NoSpacing"/>
        <w:rPr>
          <w:rFonts w:asciiTheme="majorHAnsi" w:hAnsiTheme="majorHAnsi"/>
        </w:rPr>
      </w:pPr>
      <w:r w:rsidRPr="009E6FDD">
        <w:rPr>
          <w:rFonts w:asciiTheme="majorHAnsi" w:hAnsiTheme="majorHAnsi"/>
        </w:rPr>
        <w:t>_______________________________________</w:t>
      </w:r>
    </w:p>
    <w:p w:rsidR="00B946EB" w:rsidRPr="009E6FDD" w:rsidRDefault="00B946EB" w:rsidP="009A3285">
      <w:pPr>
        <w:pStyle w:val="NoSpacing"/>
        <w:rPr>
          <w:rFonts w:asciiTheme="majorHAnsi" w:hAnsiTheme="majorHAnsi"/>
        </w:rPr>
      </w:pPr>
      <w:r w:rsidRPr="009E6FDD">
        <w:rPr>
          <w:rFonts w:asciiTheme="majorHAnsi" w:hAnsiTheme="majorHAnsi"/>
        </w:rPr>
        <w:t>Paul R. Dauphin, Secretary-Treasurer</w:t>
      </w:r>
    </w:p>
    <w:sectPr w:rsidR="00B946EB" w:rsidRPr="009E6FDD" w:rsidSect="00C433C2">
      <w:headerReference w:type="even" r:id="rId8"/>
      <w:headerReference w:type="default" r:id="rId9"/>
      <w:footerReference w:type="even" r:id="rId10"/>
      <w:footerReference w:type="default" r:id="rId11"/>
      <w:headerReference w:type="first" r:id="rId12"/>
      <w:footerReference w:type="first" r:id="rId13"/>
      <w:pgSz w:w="12240" w:h="20160" w:code="5"/>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0B" w:rsidRDefault="002E010B" w:rsidP="00652530">
      <w:pPr>
        <w:spacing w:after="0" w:line="240" w:lineRule="auto"/>
      </w:pPr>
      <w:r>
        <w:separator/>
      </w:r>
    </w:p>
  </w:endnote>
  <w:endnote w:type="continuationSeparator" w:id="0">
    <w:p w:rsidR="002E010B" w:rsidRDefault="002E010B" w:rsidP="006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0B" w:rsidRDefault="002E0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8038"/>
      <w:docPartObj>
        <w:docPartGallery w:val="Page Numbers (Bottom of Page)"/>
        <w:docPartUnique/>
      </w:docPartObj>
    </w:sdtPr>
    <w:sdtEndPr>
      <w:rPr>
        <w:noProof/>
      </w:rPr>
    </w:sdtEndPr>
    <w:sdtContent>
      <w:p w:rsidR="002E010B" w:rsidRDefault="002E010B">
        <w:pPr>
          <w:pStyle w:val="Footer"/>
          <w:jc w:val="center"/>
        </w:pPr>
        <w:r>
          <w:fldChar w:fldCharType="begin"/>
        </w:r>
        <w:r>
          <w:instrText xml:space="preserve"> PAGE   \* MERGEFORMAT </w:instrText>
        </w:r>
        <w:r>
          <w:fldChar w:fldCharType="separate"/>
        </w:r>
        <w:r w:rsidR="00AF05C9">
          <w:rPr>
            <w:noProof/>
          </w:rPr>
          <w:t>2</w:t>
        </w:r>
        <w:r>
          <w:rPr>
            <w:noProof/>
          </w:rPr>
          <w:fldChar w:fldCharType="end"/>
        </w:r>
      </w:p>
    </w:sdtContent>
  </w:sdt>
  <w:p w:rsidR="002E010B" w:rsidRDefault="002E0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0B" w:rsidRDefault="002E0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0B" w:rsidRDefault="002E010B" w:rsidP="00652530">
      <w:pPr>
        <w:spacing w:after="0" w:line="240" w:lineRule="auto"/>
      </w:pPr>
      <w:r>
        <w:separator/>
      </w:r>
    </w:p>
  </w:footnote>
  <w:footnote w:type="continuationSeparator" w:id="0">
    <w:p w:rsidR="002E010B" w:rsidRDefault="002E010B" w:rsidP="0065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0B" w:rsidRDefault="002E0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0B" w:rsidRDefault="002E0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0B" w:rsidRDefault="002E0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60509"/>
    <w:rsid w:val="000B479D"/>
    <w:rsid w:val="000C5753"/>
    <w:rsid w:val="000E1922"/>
    <w:rsid w:val="000E3D60"/>
    <w:rsid w:val="001168FE"/>
    <w:rsid w:val="00153640"/>
    <w:rsid w:val="001B1DC4"/>
    <w:rsid w:val="001C0112"/>
    <w:rsid w:val="001C40F1"/>
    <w:rsid w:val="001C7D32"/>
    <w:rsid w:val="001D322F"/>
    <w:rsid w:val="00251215"/>
    <w:rsid w:val="00272488"/>
    <w:rsid w:val="002B129D"/>
    <w:rsid w:val="002B1408"/>
    <w:rsid w:val="002B381F"/>
    <w:rsid w:val="002E010B"/>
    <w:rsid w:val="0031162A"/>
    <w:rsid w:val="003301BD"/>
    <w:rsid w:val="00363603"/>
    <w:rsid w:val="00393FCF"/>
    <w:rsid w:val="003D43D0"/>
    <w:rsid w:val="003F4CEB"/>
    <w:rsid w:val="0041256B"/>
    <w:rsid w:val="0049465D"/>
    <w:rsid w:val="004B272D"/>
    <w:rsid w:val="004D661A"/>
    <w:rsid w:val="004F2646"/>
    <w:rsid w:val="005550E5"/>
    <w:rsid w:val="005669E2"/>
    <w:rsid w:val="00587DB3"/>
    <w:rsid w:val="00614816"/>
    <w:rsid w:val="00652530"/>
    <w:rsid w:val="006A15AC"/>
    <w:rsid w:val="006C27AD"/>
    <w:rsid w:val="006C4A9A"/>
    <w:rsid w:val="006F0C1F"/>
    <w:rsid w:val="00722E67"/>
    <w:rsid w:val="00794983"/>
    <w:rsid w:val="007B4A05"/>
    <w:rsid w:val="007D67B5"/>
    <w:rsid w:val="007F07DF"/>
    <w:rsid w:val="007F0DCC"/>
    <w:rsid w:val="00814555"/>
    <w:rsid w:val="00824154"/>
    <w:rsid w:val="00864A7B"/>
    <w:rsid w:val="008B0B0C"/>
    <w:rsid w:val="008D17C9"/>
    <w:rsid w:val="008D40FA"/>
    <w:rsid w:val="00944365"/>
    <w:rsid w:val="00976668"/>
    <w:rsid w:val="00994E28"/>
    <w:rsid w:val="009A3285"/>
    <w:rsid w:val="009B1B9C"/>
    <w:rsid w:val="009E6FDD"/>
    <w:rsid w:val="00A2173A"/>
    <w:rsid w:val="00A36336"/>
    <w:rsid w:val="00A574AE"/>
    <w:rsid w:val="00A843C4"/>
    <w:rsid w:val="00AC1906"/>
    <w:rsid w:val="00AF05C9"/>
    <w:rsid w:val="00B731E7"/>
    <w:rsid w:val="00B73AF5"/>
    <w:rsid w:val="00B946EB"/>
    <w:rsid w:val="00BA6F0E"/>
    <w:rsid w:val="00BE36F9"/>
    <w:rsid w:val="00C119BE"/>
    <w:rsid w:val="00C12467"/>
    <w:rsid w:val="00C433C2"/>
    <w:rsid w:val="00C82115"/>
    <w:rsid w:val="00C83B47"/>
    <w:rsid w:val="00C9258D"/>
    <w:rsid w:val="00C96EB9"/>
    <w:rsid w:val="00CB0FEC"/>
    <w:rsid w:val="00CD39E3"/>
    <w:rsid w:val="00CE622D"/>
    <w:rsid w:val="00CF1F40"/>
    <w:rsid w:val="00D00EE6"/>
    <w:rsid w:val="00D06B52"/>
    <w:rsid w:val="00D33BF6"/>
    <w:rsid w:val="00DA0458"/>
    <w:rsid w:val="00DA7AB8"/>
    <w:rsid w:val="00DC2F1B"/>
    <w:rsid w:val="00DD4559"/>
    <w:rsid w:val="00E05A7A"/>
    <w:rsid w:val="00E05E22"/>
    <w:rsid w:val="00E17B83"/>
    <w:rsid w:val="00E731ED"/>
    <w:rsid w:val="00EA4FDA"/>
    <w:rsid w:val="00EC4ECD"/>
    <w:rsid w:val="00ED1CF5"/>
    <w:rsid w:val="00F159FF"/>
    <w:rsid w:val="00F42D8C"/>
    <w:rsid w:val="00F66421"/>
    <w:rsid w:val="00FA053D"/>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7202-C201-4B55-BAF3-E33899B9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13</cp:revision>
  <cp:lastPrinted>2012-10-11T18:35:00Z</cp:lastPrinted>
  <dcterms:created xsi:type="dcterms:W3CDTF">2012-10-25T16:04:00Z</dcterms:created>
  <dcterms:modified xsi:type="dcterms:W3CDTF">2012-11-19T13:50:00Z</dcterms:modified>
</cp:coreProperties>
</file>